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EB125F" w14:textId="77777777" w:rsidR="003119F0" w:rsidRPr="003119F0" w:rsidRDefault="003119F0" w:rsidP="003119F0">
      <w:pPr>
        <w:spacing w:before="225"/>
        <w:jc w:val="center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3119F0">
        <w:rPr>
          <w:rFonts w:ascii="Trebuchet MS" w:eastAsia="Times New Roman" w:hAnsi="Trebuchet MS" w:cs="Times New Roman"/>
          <w:color w:val="000000"/>
          <w:sz w:val="18"/>
          <w:szCs w:val="18"/>
        </w:rPr>
        <w:t>Clinical Experience D Alternative Assignment</w:t>
      </w:r>
    </w:p>
    <w:p w14:paraId="7E2CA225" w14:textId="77777777" w:rsidR="003119F0" w:rsidRPr="003119F0" w:rsidRDefault="003119F0" w:rsidP="003119F0">
      <w:pPr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3119F0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bdr w:val="none" w:sz="0" w:space="0" w:color="auto" w:frame="1"/>
        </w:rPr>
        <w:t>Research a lesson plan or activity that will support the intervention strategies that you suggested in your Clinical Field Experience C summary. Please consider the following resources:</w:t>
      </w:r>
    </w:p>
    <w:p w14:paraId="11556B44" w14:textId="77777777" w:rsidR="003119F0" w:rsidRPr="003119F0" w:rsidRDefault="003119F0" w:rsidP="003119F0">
      <w:pPr>
        <w:numPr>
          <w:ilvl w:val="0"/>
          <w:numId w:val="1"/>
        </w:numPr>
        <w:spacing w:after="150"/>
        <w:ind w:left="600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3119F0">
        <w:rPr>
          <w:rFonts w:ascii="Trebuchet MS" w:eastAsia="Times New Roman" w:hAnsi="Trebuchet MS" w:cs="Times New Roman"/>
          <w:color w:val="000000"/>
          <w:sz w:val="18"/>
          <w:szCs w:val="18"/>
        </w:rPr>
        <w:t>Teacher tube</w:t>
      </w:r>
    </w:p>
    <w:p w14:paraId="1500D311" w14:textId="77777777" w:rsidR="003119F0" w:rsidRPr="003119F0" w:rsidRDefault="003119F0" w:rsidP="003119F0">
      <w:pPr>
        <w:numPr>
          <w:ilvl w:val="0"/>
          <w:numId w:val="2"/>
        </w:numPr>
        <w:spacing w:after="150"/>
        <w:ind w:left="600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3119F0">
        <w:rPr>
          <w:rFonts w:ascii="Trebuchet MS" w:eastAsia="Times New Roman" w:hAnsi="Trebuchet MS" w:cs="Times New Roman"/>
          <w:color w:val="000000"/>
          <w:sz w:val="18"/>
          <w:szCs w:val="18"/>
        </w:rPr>
        <w:t>You Tube</w:t>
      </w:r>
    </w:p>
    <w:p w14:paraId="5BADF1F7" w14:textId="77777777" w:rsidR="003119F0" w:rsidRPr="003119F0" w:rsidRDefault="003119F0" w:rsidP="003119F0">
      <w:pPr>
        <w:numPr>
          <w:ilvl w:val="0"/>
          <w:numId w:val="2"/>
        </w:numPr>
        <w:spacing w:after="150"/>
        <w:ind w:left="600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3119F0">
        <w:rPr>
          <w:rFonts w:ascii="Trebuchet MS" w:eastAsia="Times New Roman" w:hAnsi="Trebuchet MS" w:cs="Times New Roman"/>
          <w:color w:val="000000"/>
          <w:sz w:val="18"/>
          <w:szCs w:val="18"/>
        </w:rPr>
        <w:t>Com (Lesson Plans)</w:t>
      </w:r>
    </w:p>
    <w:p w14:paraId="3B2872D0" w14:textId="77777777" w:rsidR="003119F0" w:rsidRPr="003119F0" w:rsidRDefault="003119F0" w:rsidP="003119F0">
      <w:pPr>
        <w:numPr>
          <w:ilvl w:val="0"/>
          <w:numId w:val="2"/>
        </w:numPr>
        <w:spacing w:after="150"/>
        <w:ind w:left="600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3119F0">
        <w:rPr>
          <w:rFonts w:ascii="Trebuchet MS" w:eastAsia="Times New Roman" w:hAnsi="Trebuchet MS" w:cs="Times New Roman"/>
          <w:color w:val="000000"/>
          <w:sz w:val="18"/>
          <w:szCs w:val="18"/>
        </w:rPr>
        <w:t>Scholastic</w:t>
      </w:r>
    </w:p>
    <w:p w14:paraId="19C9667D" w14:textId="77777777" w:rsidR="003119F0" w:rsidRPr="003119F0" w:rsidRDefault="003119F0" w:rsidP="003119F0">
      <w:pPr>
        <w:numPr>
          <w:ilvl w:val="0"/>
          <w:numId w:val="2"/>
        </w:numPr>
        <w:spacing w:after="150"/>
        <w:ind w:left="600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3119F0">
        <w:rPr>
          <w:rFonts w:ascii="Trebuchet MS" w:eastAsia="Times New Roman" w:hAnsi="Trebuchet MS" w:cs="Times New Roman"/>
          <w:color w:val="000000"/>
          <w:sz w:val="18"/>
          <w:szCs w:val="18"/>
        </w:rPr>
        <w:t>NEA</w:t>
      </w:r>
    </w:p>
    <w:p w14:paraId="5E6D837A" w14:textId="77777777" w:rsidR="003119F0" w:rsidRPr="003119F0" w:rsidRDefault="003119F0" w:rsidP="003119F0">
      <w:pPr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3119F0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bdr w:val="none" w:sz="0" w:space="0" w:color="auto" w:frame="1"/>
        </w:rPr>
        <w:t>Review the lesson or strategy and answer the following questions. Please provide complete sentences for your answers.</w:t>
      </w:r>
    </w:p>
    <w:p w14:paraId="2A59D6C2" w14:textId="77777777" w:rsidR="003119F0" w:rsidRPr="003119F0" w:rsidRDefault="003119F0" w:rsidP="003119F0">
      <w:pPr>
        <w:numPr>
          <w:ilvl w:val="0"/>
          <w:numId w:val="3"/>
        </w:numPr>
        <w:spacing w:after="150"/>
        <w:ind w:left="600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3119F0">
        <w:rPr>
          <w:rFonts w:ascii="Trebuchet MS" w:eastAsia="Times New Roman" w:hAnsi="Trebuchet MS" w:cs="Times New Roman"/>
          <w:color w:val="000000"/>
          <w:sz w:val="18"/>
          <w:szCs w:val="18"/>
        </w:rPr>
        <w:t>What it the complexity of the lesson (easy, medium, hard)?</w:t>
      </w:r>
    </w:p>
    <w:p w14:paraId="5390987B" w14:textId="77777777" w:rsidR="003119F0" w:rsidRPr="003119F0" w:rsidRDefault="003119F0" w:rsidP="003119F0">
      <w:pPr>
        <w:numPr>
          <w:ilvl w:val="0"/>
          <w:numId w:val="3"/>
        </w:numPr>
        <w:spacing w:after="150"/>
        <w:ind w:left="600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3119F0">
        <w:rPr>
          <w:rFonts w:ascii="Trebuchet MS" w:eastAsia="Times New Roman" w:hAnsi="Trebuchet MS" w:cs="Times New Roman"/>
          <w:color w:val="000000"/>
          <w:sz w:val="18"/>
          <w:szCs w:val="18"/>
        </w:rPr>
        <w:t>Would it be difficult to find the resources and materials you need? Is it time-consuming, why or why not?</w:t>
      </w:r>
    </w:p>
    <w:p w14:paraId="6D3695E0" w14:textId="77777777" w:rsidR="003119F0" w:rsidRPr="003119F0" w:rsidRDefault="003119F0" w:rsidP="003119F0">
      <w:pPr>
        <w:numPr>
          <w:ilvl w:val="0"/>
          <w:numId w:val="3"/>
        </w:numPr>
        <w:spacing w:after="150"/>
        <w:ind w:left="600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3119F0">
        <w:rPr>
          <w:rFonts w:ascii="Trebuchet MS" w:eastAsia="Times New Roman" w:hAnsi="Trebuchet MS" w:cs="Times New Roman"/>
          <w:color w:val="000000"/>
          <w:sz w:val="18"/>
          <w:szCs w:val="18"/>
        </w:rPr>
        <w:t>What tools and technology would you consider? Would using these supports assisting with meeting the lesson goals?</w:t>
      </w:r>
    </w:p>
    <w:p w14:paraId="6220A17E" w14:textId="77777777" w:rsidR="003119F0" w:rsidRPr="003119F0" w:rsidRDefault="003119F0" w:rsidP="003119F0">
      <w:pPr>
        <w:numPr>
          <w:ilvl w:val="0"/>
          <w:numId w:val="3"/>
        </w:numPr>
        <w:spacing w:after="150"/>
        <w:ind w:left="600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3119F0">
        <w:rPr>
          <w:rFonts w:ascii="Trebuchet MS" w:eastAsia="Times New Roman" w:hAnsi="Trebuchet MS" w:cs="Times New Roman"/>
          <w:color w:val="000000"/>
          <w:sz w:val="18"/>
          <w:szCs w:val="18"/>
        </w:rPr>
        <w:t>Was the lesson plan/strategy easy to follow?</w:t>
      </w:r>
    </w:p>
    <w:p w14:paraId="18E04700" w14:textId="77777777" w:rsidR="003119F0" w:rsidRPr="003119F0" w:rsidRDefault="003119F0" w:rsidP="003119F0">
      <w:pPr>
        <w:numPr>
          <w:ilvl w:val="0"/>
          <w:numId w:val="3"/>
        </w:numPr>
        <w:spacing w:after="150"/>
        <w:ind w:left="600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3119F0">
        <w:rPr>
          <w:rFonts w:ascii="Trebuchet MS" w:eastAsia="Times New Roman" w:hAnsi="Trebuchet MS" w:cs="Times New Roman"/>
          <w:color w:val="000000"/>
          <w:sz w:val="18"/>
          <w:szCs w:val="18"/>
        </w:rPr>
        <w:t>Will you able to adapt the lesson when unexpected changes occur?</w:t>
      </w:r>
    </w:p>
    <w:p w14:paraId="6F1097E0" w14:textId="77777777" w:rsidR="003119F0" w:rsidRPr="003119F0" w:rsidRDefault="003119F0" w:rsidP="003119F0">
      <w:pPr>
        <w:numPr>
          <w:ilvl w:val="0"/>
          <w:numId w:val="3"/>
        </w:numPr>
        <w:spacing w:after="150"/>
        <w:ind w:left="600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3119F0">
        <w:rPr>
          <w:rFonts w:ascii="Trebuchet MS" w:eastAsia="Times New Roman" w:hAnsi="Trebuchet MS" w:cs="Times New Roman"/>
          <w:color w:val="000000"/>
          <w:sz w:val="18"/>
          <w:szCs w:val="18"/>
        </w:rPr>
        <w:t>How will you create clear goals for this lesson?</w:t>
      </w:r>
    </w:p>
    <w:p w14:paraId="6A9F5426" w14:textId="77777777" w:rsidR="003119F0" w:rsidRPr="003119F0" w:rsidRDefault="003119F0" w:rsidP="003119F0">
      <w:pPr>
        <w:numPr>
          <w:ilvl w:val="0"/>
          <w:numId w:val="3"/>
        </w:numPr>
        <w:spacing w:after="150"/>
        <w:ind w:left="600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3119F0">
        <w:rPr>
          <w:rFonts w:ascii="Trebuchet MS" w:eastAsia="Times New Roman" w:hAnsi="Trebuchet MS" w:cs="Times New Roman"/>
          <w:color w:val="000000"/>
          <w:sz w:val="18"/>
          <w:szCs w:val="18"/>
        </w:rPr>
        <w:t>Would Stephen be able to understand the lesson and the expectations of the goals?</w:t>
      </w:r>
    </w:p>
    <w:p w14:paraId="7D6C25AB" w14:textId="77777777" w:rsidR="003119F0" w:rsidRPr="003119F0" w:rsidRDefault="003119F0" w:rsidP="003119F0">
      <w:pPr>
        <w:numPr>
          <w:ilvl w:val="0"/>
          <w:numId w:val="3"/>
        </w:numPr>
        <w:spacing w:after="150"/>
        <w:ind w:left="600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3119F0">
        <w:rPr>
          <w:rFonts w:ascii="Trebuchet MS" w:eastAsia="Times New Roman" w:hAnsi="Trebuchet MS" w:cs="Times New Roman"/>
          <w:color w:val="000000"/>
          <w:sz w:val="18"/>
          <w:szCs w:val="18"/>
        </w:rPr>
        <w:t>In your opinion, what would be the most effective part of the lesson (model/demonstration, guided practice, or independent practice)?</w:t>
      </w:r>
    </w:p>
    <w:p w14:paraId="38EE1898" w14:textId="77777777" w:rsidR="003119F0" w:rsidRPr="003119F0" w:rsidRDefault="003119F0" w:rsidP="003119F0">
      <w:pPr>
        <w:numPr>
          <w:ilvl w:val="0"/>
          <w:numId w:val="3"/>
        </w:numPr>
        <w:spacing w:after="150"/>
        <w:ind w:left="600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3119F0">
        <w:rPr>
          <w:rFonts w:ascii="Trebuchet MS" w:eastAsia="Times New Roman" w:hAnsi="Trebuchet MS" w:cs="Times New Roman"/>
          <w:color w:val="000000"/>
          <w:sz w:val="18"/>
          <w:szCs w:val="18"/>
        </w:rPr>
        <w:t>How will you ensure Stephen is participating in the lesson?</w:t>
      </w:r>
    </w:p>
    <w:p w14:paraId="21324248" w14:textId="77777777" w:rsidR="003119F0" w:rsidRPr="003119F0" w:rsidRDefault="003119F0" w:rsidP="003119F0">
      <w:pPr>
        <w:numPr>
          <w:ilvl w:val="0"/>
          <w:numId w:val="3"/>
        </w:numPr>
        <w:spacing w:after="150"/>
        <w:ind w:left="600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3119F0">
        <w:rPr>
          <w:rFonts w:ascii="Trebuchet MS" w:eastAsia="Times New Roman" w:hAnsi="Trebuchet MS" w:cs="Times New Roman"/>
          <w:color w:val="000000"/>
          <w:sz w:val="18"/>
          <w:szCs w:val="18"/>
        </w:rPr>
        <w:t>After reviewing your answers, would you use the same materials to implement your lesson?</w:t>
      </w:r>
    </w:p>
    <w:p w14:paraId="20258D70" w14:textId="77777777" w:rsidR="003119F0" w:rsidRPr="003119F0" w:rsidRDefault="003119F0" w:rsidP="003119F0">
      <w:pPr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3119F0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bdr w:val="none" w:sz="0" w:space="0" w:color="auto" w:frame="1"/>
        </w:rPr>
        <w:t>Provide a 200-word reflection about your overall evaluation of the lesson.</w:t>
      </w:r>
    </w:p>
    <w:p w14:paraId="4344178B" w14:textId="77777777" w:rsidR="007F0CC9" w:rsidRDefault="003119F0">
      <w:bookmarkStart w:id="0" w:name="_GoBack"/>
      <w:bookmarkEnd w:id="0"/>
    </w:p>
    <w:sectPr w:rsidR="007F0CC9" w:rsidSect="00B24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95E19"/>
    <w:multiLevelType w:val="multilevel"/>
    <w:tmpl w:val="68A4B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315754"/>
    <w:multiLevelType w:val="multilevel"/>
    <w:tmpl w:val="E7EE2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773038"/>
    <w:multiLevelType w:val="multilevel"/>
    <w:tmpl w:val="17D23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9F0"/>
    <w:rsid w:val="000176A7"/>
    <w:rsid w:val="003119F0"/>
    <w:rsid w:val="00B2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9DAE47"/>
  <w15:chartTrackingRefBased/>
  <w15:docId w15:val="{6F7D2F8E-5A7A-E446-B78B-7FF9811F1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119F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3119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70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2020-06-16T17:27:00Z</dcterms:created>
  <dcterms:modified xsi:type="dcterms:W3CDTF">2020-06-16T17:28:00Z</dcterms:modified>
</cp:coreProperties>
</file>